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05"/>
        <w:gridCol w:w="2610"/>
        <w:gridCol w:w="1080"/>
        <w:gridCol w:w="1200"/>
        <w:gridCol w:w="285"/>
        <w:gridCol w:w="735"/>
        <w:gridCol w:w="2265"/>
      </w:tblGrid>
      <w:tr w:rsidR="007579BA" w14:paraId="1B7A1182" w14:textId="77777777">
        <w:trPr>
          <w:trHeight w:val="855"/>
          <w:jc w:val="center"/>
        </w:trPr>
        <w:tc>
          <w:tcPr>
            <w:tcW w:w="2715" w:type="dxa"/>
            <w:gridSpan w:val="2"/>
            <w:tcBorders>
              <w:right w:val="nil"/>
            </w:tcBorders>
            <w:shd w:val="clear" w:color="auto" w:fill="E6E6E6"/>
            <w:vAlign w:val="bottom"/>
          </w:tcPr>
          <w:p w14:paraId="00000002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8"/>
                <w:szCs w:val="28"/>
              </w:rPr>
              <w:t>InJoy BodyTalk</w:t>
            </w:r>
          </w:p>
          <w:p w14:paraId="00000003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</w:rPr>
              <w:t>Tone-Lise Stenslie,</w:t>
            </w:r>
          </w:p>
          <w:p w14:paraId="00000004" w14:textId="0EBA3DA0" w:rsidR="007579BA" w:rsidRDefault="0008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Adv BodyTalk Practitioner</w:t>
            </w:r>
          </w:p>
          <w:p w14:paraId="00000005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333333"/>
                <w:sz w:val="22"/>
                <w:szCs w:val="22"/>
              </w:rPr>
              <w:t>injoybodytalk@gmail.com</w:t>
            </w:r>
          </w:p>
        </w:tc>
        <w:tc>
          <w:tcPr>
            <w:tcW w:w="5175" w:type="dxa"/>
            <w:gridSpan w:val="4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0000007" w14:textId="77777777" w:rsidR="007579BA" w:rsidRDefault="0060713B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Client Intake Form</w:t>
            </w:r>
          </w:p>
        </w:tc>
        <w:tc>
          <w:tcPr>
            <w:tcW w:w="3000" w:type="dxa"/>
            <w:gridSpan w:val="2"/>
            <w:tcBorders>
              <w:left w:val="nil"/>
            </w:tcBorders>
            <w:shd w:val="clear" w:color="auto" w:fill="E6E6E6"/>
            <w:vAlign w:val="bottom"/>
          </w:tcPr>
          <w:p w14:paraId="0000000B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Evergreen Natural Health Center</w:t>
            </w:r>
          </w:p>
          <w:p w14:paraId="0000000C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1033 Basin Ave, Suite A</w:t>
            </w:r>
          </w:p>
          <w:p w14:paraId="0000000D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Bismarck, ND 58504</w:t>
            </w:r>
          </w:p>
          <w:p w14:paraId="0000000E" w14:textId="77777777" w:rsidR="007579BA" w:rsidRDefault="007B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hyperlink r:id="rId6">
              <w:r w:rsidR="0060713B">
                <w:rPr>
                  <w:color w:val="333333"/>
                </w:rPr>
                <w:t>(701) 989-0268</w:t>
              </w:r>
            </w:hyperlink>
          </w:p>
        </w:tc>
      </w:tr>
      <w:tr w:rsidR="007579BA" w14:paraId="34FE5F00" w14:textId="77777777">
        <w:trPr>
          <w:trHeight w:val="432"/>
          <w:jc w:val="center"/>
        </w:trPr>
        <w:tc>
          <w:tcPr>
            <w:tcW w:w="532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10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5565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13" w14:textId="77777777" w:rsidR="007579BA" w:rsidRDefault="0060713B">
            <w:r>
              <w:rPr>
                <w:sz w:val="22"/>
                <w:szCs w:val="22"/>
              </w:rPr>
              <w:t>Date:</w:t>
            </w:r>
          </w:p>
        </w:tc>
      </w:tr>
      <w:tr w:rsidR="007579BA" w14:paraId="1D8F5460" w14:textId="77777777">
        <w:trPr>
          <w:trHeight w:val="432"/>
          <w:jc w:val="center"/>
        </w:trPr>
        <w:tc>
          <w:tcPr>
            <w:tcW w:w="532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18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Address: </w:t>
            </w:r>
          </w:p>
        </w:tc>
        <w:tc>
          <w:tcPr>
            <w:tcW w:w="330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1B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Birth Date: </w:t>
            </w:r>
          </w:p>
        </w:tc>
        <w:tc>
          <w:tcPr>
            <w:tcW w:w="22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1F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Age: </w:t>
            </w:r>
          </w:p>
        </w:tc>
      </w:tr>
      <w:tr w:rsidR="007579BA" w14:paraId="1EA4A465" w14:textId="77777777">
        <w:trPr>
          <w:trHeight w:val="432"/>
          <w:jc w:val="center"/>
        </w:trPr>
        <w:tc>
          <w:tcPr>
            <w:tcW w:w="532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20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City:  </w:t>
            </w:r>
          </w:p>
        </w:tc>
        <w:tc>
          <w:tcPr>
            <w:tcW w:w="228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23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State:  </w:t>
            </w:r>
          </w:p>
        </w:tc>
        <w:tc>
          <w:tcPr>
            <w:tcW w:w="328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25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Zip:  </w:t>
            </w:r>
          </w:p>
        </w:tc>
      </w:tr>
      <w:tr w:rsidR="007579BA" w14:paraId="2D436F0A" w14:textId="77777777">
        <w:trPr>
          <w:trHeight w:val="432"/>
          <w:jc w:val="center"/>
        </w:trPr>
        <w:tc>
          <w:tcPr>
            <w:tcW w:w="26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28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Phone, including area code:  </w:t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29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Daytime: (           )</w:t>
            </w:r>
          </w:p>
        </w:tc>
        <w:tc>
          <w:tcPr>
            <w:tcW w:w="4485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2C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Evening: (           )</w:t>
            </w:r>
          </w:p>
        </w:tc>
      </w:tr>
      <w:tr w:rsidR="007579BA" w14:paraId="0F079CE4" w14:textId="77777777">
        <w:trPr>
          <w:trHeight w:val="432"/>
          <w:jc w:val="center"/>
        </w:trPr>
        <w:tc>
          <w:tcPr>
            <w:tcW w:w="1089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0030" w14:textId="077150E8" w:rsidR="007579BA" w:rsidRDefault="00B9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  <w:r w:rsidR="0060713B">
              <w:rPr>
                <w:color w:val="000000"/>
                <w:sz w:val="22"/>
                <w:szCs w:val="22"/>
              </w:rPr>
              <w:t xml:space="preserve">mail Address:  </w:t>
            </w:r>
          </w:p>
        </w:tc>
      </w:tr>
      <w:tr w:rsidR="00B92612" w14:paraId="49612AF3" w14:textId="77777777">
        <w:trPr>
          <w:trHeight w:val="432"/>
          <w:jc w:val="center"/>
        </w:trPr>
        <w:tc>
          <w:tcPr>
            <w:tcW w:w="1089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D863" w14:textId="51B22F4B" w:rsidR="00B92612" w:rsidRPr="0024435E" w:rsidRDefault="00B9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Occupation:</w:t>
            </w:r>
          </w:p>
        </w:tc>
      </w:tr>
      <w:tr w:rsidR="0024435E" w14:paraId="01816BC1" w14:textId="77777777">
        <w:trPr>
          <w:trHeight w:val="432"/>
          <w:jc w:val="center"/>
        </w:trPr>
        <w:tc>
          <w:tcPr>
            <w:tcW w:w="1089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113CD" w14:textId="0A5F6339" w:rsidR="0024435E" w:rsidRDefault="0024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4435E">
              <w:rPr>
                <w:color w:val="000000"/>
                <w:sz w:val="22"/>
                <w:szCs w:val="22"/>
              </w:rPr>
              <w:t>How did you hear about InJoy BodyTalk?</w:t>
            </w:r>
          </w:p>
        </w:tc>
      </w:tr>
      <w:tr w:rsidR="009966EA" w14:paraId="6D1833DA" w14:textId="77777777" w:rsidTr="009D24A6">
        <w:trPr>
          <w:trHeight w:val="511"/>
          <w:jc w:val="center"/>
        </w:trPr>
        <w:tc>
          <w:tcPr>
            <w:tcW w:w="1089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9B01" w14:textId="77777777" w:rsidR="009966EA" w:rsidRDefault="009966EA" w:rsidP="009D24A6">
            <w:pPr>
              <w:rPr>
                <w:sz w:val="22"/>
                <w:szCs w:val="22"/>
              </w:rPr>
            </w:pPr>
            <w:r w:rsidRPr="004E2BD1">
              <w:rPr>
                <w:sz w:val="22"/>
                <w:szCs w:val="22"/>
              </w:rPr>
              <w:t>Have you ever experienced BodyTalk before?     [   ] Yes      [   ] No</w:t>
            </w:r>
          </w:p>
        </w:tc>
      </w:tr>
      <w:tr w:rsidR="007579BA" w14:paraId="681A4FDE" w14:textId="77777777" w:rsidTr="00B92612">
        <w:trPr>
          <w:trHeight w:val="7207"/>
          <w:jc w:val="center"/>
        </w:trPr>
        <w:tc>
          <w:tcPr>
            <w:tcW w:w="1089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38" w14:textId="0A9942A8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Please share what you</w:t>
            </w:r>
            <w:r>
              <w:rPr>
                <w:sz w:val="22"/>
                <w:szCs w:val="22"/>
              </w:rPr>
              <w:t>’d</w:t>
            </w:r>
            <w:r>
              <w:rPr>
                <w:color w:val="000000"/>
                <w:sz w:val="22"/>
                <w:szCs w:val="22"/>
              </w:rPr>
              <w:t xml:space="preserve"> like me to </w:t>
            </w:r>
            <w:r w:rsidRPr="004E2BD1">
              <w:rPr>
                <w:color w:val="000000"/>
                <w:sz w:val="22"/>
                <w:szCs w:val="22"/>
              </w:rPr>
              <w:t>know</w:t>
            </w:r>
            <w:r w:rsidR="009966EA" w:rsidRPr="004E2BD1">
              <w:rPr>
                <w:color w:val="000000"/>
                <w:sz w:val="22"/>
                <w:szCs w:val="22"/>
              </w:rPr>
              <w:t xml:space="preserve"> for your session</w:t>
            </w:r>
            <w:r w:rsidRPr="004E2BD1">
              <w:rPr>
                <w:color w:val="000000"/>
                <w:sz w:val="22"/>
                <w:szCs w:val="22"/>
              </w:rPr>
              <w:t>:</w:t>
            </w:r>
          </w:p>
          <w:p w14:paraId="00000039" w14:textId="77777777" w:rsidR="007579BA" w:rsidRDefault="0075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3A" w14:textId="1723EF8B" w:rsidR="007579BA" w:rsidRDefault="007B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0"/>
                <w:id w:val="136925300"/>
                <w:showingPlcHdr/>
              </w:sdtPr>
              <w:sdtEndPr/>
              <w:sdtContent>
                <w:r w:rsidR="00E632D3">
                  <w:t xml:space="preserve">     </w:t>
                </w:r>
              </w:sdtContent>
            </w:sdt>
          </w:p>
        </w:tc>
      </w:tr>
      <w:tr w:rsidR="007579BA" w14:paraId="6ED9485D" w14:textId="77777777">
        <w:trPr>
          <w:trHeight w:val="1155"/>
          <w:jc w:val="center"/>
        </w:trPr>
        <w:tc>
          <w:tcPr>
            <w:tcW w:w="10890" w:type="dxa"/>
            <w:gridSpan w:val="8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4C" w14:textId="77777777" w:rsidR="007579BA" w:rsidRDefault="0060713B" w:rsidP="009966EA">
            <w:pPr>
              <w:spacing w:before="40" w:line="276" w:lineRule="auto"/>
              <w:rPr>
                <w:i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Are you interested in receiving a monthly newsletter by email?     [   ] Yes      [   ] No</w:t>
            </w:r>
          </w:p>
          <w:p w14:paraId="0000004D" w14:textId="77777777" w:rsidR="007579BA" w:rsidRDefault="00607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provide the email address if different from above:</w:t>
            </w:r>
          </w:p>
        </w:tc>
      </w:tr>
    </w:tbl>
    <w:p w14:paraId="00000055" w14:textId="77777777" w:rsidR="007579BA" w:rsidRDefault="007579BA">
      <w:pPr>
        <w:sectPr w:rsidR="007579BA">
          <w:pgSz w:w="12240" w:h="15840"/>
          <w:pgMar w:top="630" w:right="720" w:bottom="432" w:left="720" w:header="720" w:footer="720" w:gutter="0"/>
          <w:pgNumType w:start="1"/>
          <w:cols w:space="720"/>
        </w:sectPr>
      </w:pPr>
    </w:p>
    <w:p w14:paraId="00000056" w14:textId="77777777" w:rsidR="007579BA" w:rsidRDefault="0060713B">
      <w:r>
        <w:br w:type="page"/>
      </w:r>
    </w:p>
    <w:tbl>
      <w:tblPr>
        <w:tblStyle w:val="a0"/>
        <w:tblW w:w="107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4984"/>
        <w:gridCol w:w="2841"/>
      </w:tblGrid>
      <w:tr w:rsidR="007579BA" w14:paraId="20B9FC0B" w14:textId="77777777" w:rsidTr="007B1F7B">
        <w:trPr>
          <w:trHeight w:val="855"/>
        </w:trPr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00000057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8"/>
                <w:szCs w:val="28"/>
              </w:rPr>
              <w:lastRenderedPageBreak/>
              <w:t>InJoy BodyTalk</w:t>
            </w:r>
          </w:p>
          <w:p w14:paraId="00000058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</w:rPr>
              <w:t>Tone-Lise Stenslie,</w:t>
            </w:r>
          </w:p>
          <w:p w14:paraId="00000059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Adv BodyTalk Practitioner</w:t>
            </w:r>
          </w:p>
          <w:p w14:paraId="0000005A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333333"/>
                <w:sz w:val="22"/>
                <w:szCs w:val="22"/>
              </w:rPr>
              <w:t>injoybodytalk@gmail.com</w:t>
            </w:r>
          </w:p>
        </w:tc>
        <w:tc>
          <w:tcPr>
            <w:tcW w:w="4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00005B" w14:textId="77777777" w:rsidR="007579BA" w:rsidRDefault="0060713B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Client Consent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0000005C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Evergreen Natural Health Center</w:t>
            </w:r>
          </w:p>
          <w:p w14:paraId="0000005D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1033 Basin Ave, Suite A</w:t>
            </w:r>
          </w:p>
          <w:p w14:paraId="0000005E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Bismarck, ND 58504</w:t>
            </w:r>
          </w:p>
          <w:p w14:paraId="0000005F" w14:textId="77777777" w:rsidR="007579BA" w:rsidRDefault="007B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jc w:val="right"/>
              <w:rPr>
                <w:color w:val="333333"/>
              </w:rPr>
            </w:pPr>
            <w:hyperlink r:id="rId7">
              <w:r w:rsidR="0060713B">
                <w:rPr>
                  <w:color w:val="333333"/>
                </w:rPr>
                <w:t>(701) 989-0268</w:t>
              </w:r>
            </w:hyperlink>
          </w:p>
        </w:tc>
      </w:tr>
      <w:tr w:rsidR="007579BA" w14:paraId="1A06E6F9" w14:textId="77777777" w:rsidTr="007B1F7B">
        <w:trPr>
          <w:trHeight w:val="8517"/>
        </w:trPr>
        <w:tc>
          <w:tcPr>
            <w:tcW w:w="107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00060" w14:textId="77777777" w:rsidR="007579BA" w:rsidRDefault="007579BA">
            <w:pPr>
              <w:spacing w:after="200" w:line="360" w:lineRule="auto"/>
              <w:ind w:left="288" w:right="288" w:firstLine="576"/>
              <w:rPr>
                <w:sz w:val="24"/>
                <w:szCs w:val="24"/>
              </w:rPr>
            </w:pPr>
          </w:p>
          <w:p w14:paraId="67662746" w14:textId="77777777" w:rsidR="009966EA" w:rsidRDefault="0060713B" w:rsidP="009966EA">
            <w:pPr>
              <w:spacing w:before="120"/>
              <w:ind w:left="288" w:right="288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______________________________________, hereby authorize the practitioner Tone-Lise</w:t>
            </w:r>
          </w:p>
          <w:p w14:paraId="61B67D0B" w14:textId="7155FB5E" w:rsidR="009966EA" w:rsidRDefault="009966EA" w:rsidP="009966EA">
            <w:pPr>
              <w:spacing w:after="160"/>
              <w:ind w:left="288" w:right="288" w:firstLine="576"/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                      </w:t>
            </w:r>
            <w:r w:rsidRPr="004E2BD1">
              <w:rPr>
                <w:i/>
                <w:szCs w:val="24"/>
              </w:rPr>
              <w:t>(print your name)</w:t>
            </w:r>
          </w:p>
          <w:p w14:paraId="00000061" w14:textId="30E7F44D" w:rsidR="007579BA" w:rsidRDefault="0060713B" w:rsidP="009966EA">
            <w:pPr>
              <w:spacing w:before="120" w:after="200"/>
              <w:ind w:right="288" w:firstLine="341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Stenslie to provide me with sessions.</w:t>
            </w:r>
          </w:p>
          <w:p w14:paraId="00000067" w14:textId="77777777" w:rsidR="007579BA" w:rsidRDefault="0060713B">
            <w:pPr>
              <w:spacing w:after="200" w:line="360" w:lineRule="auto"/>
              <w:ind w:left="288" w:right="288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understand that by providing this informed consent I am assuming full responsibility for my session(s) and I hold the practitioner harmless. </w:t>
            </w:r>
            <w:r>
              <w:rPr>
                <w:color w:val="000000"/>
                <w:sz w:val="24"/>
                <w:szCs w:val="24"/>
              </w:rPr>
              <w:t>I understand that payment is due at the time of service.</w:t>
            </w:r>
          </w:p>
          <w:p w14:paraId="00000068" w14:textId="77777777" w:rsidR="007579BA" w:rsidRDefault="0060713B">
            <w:pPr>
              <w:spacing w:after="200" w:line="360" w:lineRule="auto"/>
              <w:ind w:left="288" w:right="288"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that my appointment time has been reserved for me and that if I need to cancel, 24-hour notice is expected.</w:t>
            </w:r>
          </w:p>
          <w:p w14:paraId="00000069" w14:textId="77777777" w:rsidR="007579BA" w:rsidRDefault="0075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ind w:left="288" w:right="288"/>
              <w:rPr>
                <w:color w:val="000000"/>
                <w:sz w:val="24"/>
                <w:szCs w:val="24"/>
              </w:rPr>
            </w:pPr>
          </w:p>
          <w:p w14:paraId="0000006A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ind w:left="288" w:right="28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(If you are returning this form through your personally identifiable e-mail account, you may type your name</w:t>
            </w:r>
            <w:r>
              <w:rPr>
                <w:i/>
                <w:sz w:val="24"/>
                <w:szCs w:val="24"/>
              </w:rPr>
              <w:t xml:space="preserve"> below. Otherwise, please sign</w:t>
            </w:r>
            <w:r>
              <w:rPr>
                <w:i/>
                <w:color w:val="000000"/>
                <w:sz w:val="24"/>
                <w:szCs w:val="24"/>
              </w:rPr>
              <w:t>.)</w:t>
            </w:r>
          </w:p>
          <w:p w14:paraId="0000006B" w14:textId="77777777" w:rsidR="007579BA" w:rsidRDefault="0075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ind w:left="288" w:right="288"/>
              <w:rPr>
                <w:i/>
                <w:color w:val="000000"/>
                <w:sz w:val="24"/>
                <w:szCs w:val="24"/>
              </w:rPr>
            </w:pPr>
          </w:p>
          <w:p w14:paraId="0000006C" w14:textId="77777777" w:rsidR="007579BA" w:rsidRDefault="0075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ind w:left="288" w:right="288"/>
              <w:rPr>
                <w:color w:val="333333"/>
              </w:rPr>
            </w:pPr>
          </w:p>
          <w:p w14:paraId="0000006D" w14:textId="77777777" w:rsidR="007579BA" w:rsidRDefault="00757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256"/>
                <w:tab w:val="right" w:pos="10512"/>
              </w:tabs>
              <w:ind w:left="288" w:right="288"/>
              <w:rPr>
                <w:color w:val="333333"/>
              </w:rPr>
            </w:pPr>
          </w:p>
          <w:p w14:paraId="0000006E" w14:textId="77777777" w:rsidR="007579BA" w:rsidRDefault="0060713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17" w:lineRule="auto"/>
              <w:ind w:left="288" w:right="288"/>
              <w:rPr>
                <w:sz w:val="24"/>
                <w:szCs w:val="24"/>
              </w:rPr>
            </w:pPr>
            <w:r>
              <w:t>____________________________________________________________</w:t>
            </w:r>
            <w:r>
              <w:tab/>
              <w:t xml:space="preserve">___________________ </w:t>
            </w:r>
          </w:p>
          <w:p w14:paraId="0000006F" w14:textId="77777777" w:rsidR="007579BA" w:rsidRDefault="0060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20"/>
                <w:tab w:val="right" w:pos="10512"/>
              </w:tabs>
              <w:ind w:left="288" w:right="288"/>
              <w:rPr>
                <w:color w:val="333333"/>
              </w:rPr>
            </w:pPr>
            <w:r>
              <w:rPr>
                <w:color w:val="000000"/>
                <w:sz w:val="24"/>
                <w:szCs w:val="24"/>
              </w:rPr>
              <w:t>SIGNAT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URE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>DATE</w:t>
            </w:r>
          </w:p>
        </w:tc>
      </w:tr>
    </w:tbl>
    <w:p w14:paraId="00000072" w14:textId="77777777" w:rsidR="007579BA" w:rsidRDefault="007579BA"/>
    <w:sectPr w:rsidR="007579BA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AD5"/>
    <w:multiLevelType w:val="multilevel"/>
    <w:tmpl w:val="82CA16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BA"/>
    <w:rsid w:val="00086223"/>
    <w:rsid w:val="0024435E"/>
    <w:rsid w:val="00257248"/>
    <w:rsid w:val="004E2BD1"/>
    <w:rsid w:val="0060713B"/>
    <w:rsid w:val="00737165"/>
    <w:rsid w:val="007579BA"/>
    <w:rsid w:val="007B1F7B"/>
    <w:rsid w:val="008E47EB"/>
    <w:rsid w:val="009966EA"/>
    <w:rsid w:val="009A6953"/>
    <w:rsid w:val="009F21E9"/>
    <w:rsid w:val="00B92612"/>
    <w:rsid w:val="00E20B47"/>
    <w:rsid w:val="00E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ECA7"/>
  <w15:docId w15:val="{C777D082-575A-7C4B-A171-09A2D00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color w:val="008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olor w:val="008000"/>
      <w:sz w:val="24"/>
      <w:szCs w:val="24"/>
      <w:u w:val="word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uiPriority w:val="10"/>
    <w:qFormat/>
    <w:pPr>
      <w:jc w:val="center"/>
    </w:pPr>
    <w:rPr>
      <w:color w:val="000000"/>
      <w:sz w:val="32"/>
      <w:szCs w:val="3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suppressLineNumbers/>
      <w:tabs>
        <w:tab w:val="center" w:pos="5256"/>
        <w:tab w:val="right" w:pos="10512"/>
      </w:tabs>
    </w:pPr>
  </w:style>
  <w:style w:type="character" w:customStyle="1" w:styleId="HeaderChar">
    <w:name w:val="Header Char"/>
    <w:basedOn w:val="DefaultParagraphFont"/>
    <w:link w:val="Header"/>
    <w:rsid w:val="00C92EB8"/>
    <w:rPr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86" w:type="dxa"/>
        <w:left w:w="86" w:type="dxa"/>
        <w:bottom w:w="86" w:type="dxa"/>
        <w:right w:w="8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6" w:type="dxa"/>
        <w:left w:w="86" w:type="dxa"/>
        <w:bottom w:w="86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(701)%20989-02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(701)%20989-02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fXbHVKdzscgXBto6yile3rqMfQ==">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Hansons</dc:creator>
  <cp:lastModifiedBy>Microsoft account</cp:lastModifiedBy>
  <cp:revision>4</cp:revision>
  <cp:lastPrinted>2023-03-07T14:51:00Z</cp:lastPrinted>
  <dcterms:created xsi:type="dcterms:W3CDTF">2024-03-14T17:46:00Z</dcterms:created>
  <dcterms:modified xsi:type="dcterms:W3CDTF">2024-03-14T17:49:00Z</dcterms:modified>
</cp:coreProperties>
</file>